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1031D" w14:textId="77777777" w:rsidR="0084203E" w:rsidRPr="005D79BC" w:rsidRDefault="0084203E" w:rsidP="0084203E">
      <w:pPr>
        <w:jc w:val="center"/>
        <w:rPr>
          <w:b/>
          <w:bCs/>
        </w:rPr>
      </w:pPr>
      <w:r w:rsidRPr="005D79BC">
        <w:rPr>
          <w:b/>
          <w:bCs/>
        </w:rPr>
        <w:t>Renters Insurance Information Sheet</w:t>
      </w:r>
    </w:p>
    <w:p w14:paraId="17057A9A" w14:textId="183F1EF4" w:rsidR="00E82205" w:rsidRPr="00646BFA" w:rsidRDefault="001F7DBA" w:rsidP="00F7538C">
      <w:pPr>
        <w:jc w:val="center"/>
        <w:rPr>
          <w:b/>
          <w:bCs/>
        </w:rPr>
      </w:pPr>
      <w:r w:rsidRPr="005D79BC">
        <w:rPr>
          <w:b/>
          <w:bCs/>
          <w:color w:val="4472C4" w:themeColor="accent5"/>
        </w:rPr>
        <w:t>Insurance purchased</w:t>
      </w:r>
      <w:r w:rsidR="00E82205" w:rsidRPr="005D79BC">
        <w:rPr>
          <w:b/>
          <w:bCs/>
          <w:color w:val="4472C4" w:themeColor="accent5"/>
        </w:rPr>
        <w:t xml:space="preserve"> through Hunt, for $7 per month, </w:t>
      </w:r>
      <w:r w:rsidR="00646BFA" w:rsidRPr="005D79BC">
        <w:rPr>
          <w:b/>
          <w:bCs/>
          <w:color w:val="4472C4" w:themeColor="accent5"/>
        </w:rPr>
        <w:t>is for</w:t>
      </w:r>
      <w:r w:rsidR="00E82205" w:rsidRPr="005D79BC">
        <w:rPr>
          <w:b/>
          <w:bCs/>
          <w:color w:val="4472C4" w:themeColor="accent5"/>
        </w:rPr>
        <w:t xml:space="preserve"> liability coverage ONLY.</w:t>
      </w:r>
      <w:r w:rsidR="00F7538C" w:rsidRPr="005D79BC">
        <w:rPr>
          <w:b/>
          <w:bCs/>
          <w:color w:val="4472C4" w:themeColor="accent5"/>
        </w:rPr>
        <w:br/>
      </w:r>
      <w:r w:rsidR="00E82205" w:rsidRPr="005D79BC">
        <w:rPr>
          <w:b/>
          <w:bCs/>
          <w:color w:val="4472C4" w:themeColor="accent5"/>
        </w:rPr>
        <w:t>Your personal property is not protected.</w:t>
      </w:r>
    </w:p>
    <w:p w14:paraId="1AED0DD5" w14:textId="50143A75" w:rsidR="00FB6940" w:rsidRDefault="00FB6940" w:rsidP="00FB6940">
      <w:r>
        <w:t>What Renters Insurance Is</w:t>
      </w:r>
    </w:p>
    <w:p w14:paraId="1338714C" w14:textId="77777777" w:rsidR="00FB6940" w:rsidRDefault="00FB6940" w:rsidP="00FB6940">
      <w:pPr>
        <w:pStyle w:val="ListParagraph"/>
        <w:numPr>
          <w:ilvl w:val="0"/>
          <w:numId w:val="1"/>
        </w:numPr>
      </w:pPr>
      <w:r w:rsidRPr="002333B1">
        <w:rPr>
          <w:b/>
          <w:bCs/>
        </w:rPr>
        <w:t>Personal Property Coverage</w:t>
      </w:r>
      <w:r>
        <w:t xml:space="preserve"> protects your belongings if they are stolen, or if they are damaged because of things like fire, or possible water damage.</w:t>
      </w:r>
    </w:p>
    <w:p w14:paraId="775F2252" w14:textId="77777777" w:rsidR="00FB6940" w:rsidRDefault="00FB6940" w:rsidP="00FB6940">
      <w:pPr>
        <w:pStyle w:val="ListParagraph"/>
        <w:numPr>
          <w:ilvl w:val="0"/>
          <w:numId w:val="1"/>
        </w:numPr>
      </w:pPr>
      <w:r w:rsidRPr="002333B1">
        <w:rPr>
          <w:b/>
          <w:bCs/>
        </w:rPr>
        <w:t>Loss of Use Coverage</w:t>
      </w:r>
      <w:r>
        <w:t xml:space="preserve"> (included in most policies) helps to offset costs like food and lodging if your home is damaged and you need to stay somewhere else while it’s repaired.</w:t>
      </w:r>
    </w:p>
    <w:p w14:paraId="17B4A4B5" w14:textId="24C35E97" w:rsidR="00FB6940" w:rsidRDefault="00FB6940" w:rsidP="00FB6940">
      <w:pPr>
        <w:pStyle w:val="ListParagraph"/>
        <w:numPr>
          <w:ilvl w:val="0"/>
          <w:numId w:val="1"/>
        </w:numPr>
      </w:pPr>
      <w:r w:rsidRPr="002333B1">
        <w:rPr>
          <w:b/>
          <w:bCs/>
        </w:rPr>
        <w:t>Liability and Medical Payments Coverage</w:t>
      </w:r>
      <w:r>
        <w:t xml:space="preserve"> protects you </w:t>
      </w:r>
      <w:r w:rsidR="00B9174C">
        <w:t xml:space="preserve">against </w:t>
      </w:r>
      <w:r w:rsidR="009720DB">
        <w:t xml:space="preserve">injury or property damage </w:t>
      </w:r>
      <w:r w:rsidR="00B9174C">
        <w:t>claims by other people</w:t>
      </w:r>
      <w:r w:rsidR="000104C2">
        <w:t xml:space="preserve">.  </w:t>
      </w:r>
      <w:r w:rsidR="00B52205">
        <w:t>Examples include</w:t>
      </w:r>
      <w:r>
        <w:t xml:space="preserve"> accidents</w:t>
      </w:r>
      <w:r w:rsidR="00D90757">
        <w:t xml:space="preserve"> resulting in </w:t>
      </w:r>
      <w:r w:rsidR="00713DB5">
        <w:t>injuries</w:t>
      </w:r>
      <w:r w:rsidR="00356C0F">
        <w:t xml:space="preserve"> to others</w:t>
      </w:r>
      <w:r>
        <w:t xml:space="preserve"> that occur on your property, or </w:t>
      </w:r>
      <w:r w:rsidR="007C4D09">
        <w:t>accidental</w:t>
      </w:r>
      <w:r>
        <w:t xml:space="preserve"> damage</w:t>
      </w:r>
      <w:r w:rsidR="00713DB5">
        <w:t>s</w:t>
      </w:r>
      <w:r>
        <w:t xml:space="preserve"> </w:t>
      </w:r>
      <w:r w:rsidR="007C4D09">
        <w:t xml:space="preserve">you cause </w:t>
      </w:r>
      <w:r>
        <w:t>and are responsible</w:t>
      </w:r>
      <w:r w:rsidR="00B52205">
        <w:t xml:space="preserve"> for paying for</w:t>
      </w:r>
      <w:r>
        <w:t>.</w:t>
      </w:r>
    </w:p>
    <w:p w14:paraId="081F67D5" w14:textId="77777777" w:rsidR="00FB6940" w:rsidRDefault="00FB6940" w:rsidP="00FB6940">
      <w:r>
        <w:t>Why You Need Renters Insurance</w:t>
      </w:r>
    </w:p>
    <w:p w14:paraId="37DF1312" w14:textId="77777777" w:rsidR="00FB6940" w:rsidRDefault="00FB6940" w:rsidP="00FB6940">
      <w:pPr>
        <w:pStyle w:val="ListParagraph"/>
        <w:numPr>
          <w:ilvl w:val="0"/>
          <w:numId w:val="1"/>
        </w:numPr>
      </w:pPr>
      <w:r>
        <w:t xml:space="preserve">It protects your belongings.  It took a long time for you to collect all of your </w:t>
      </w:r>
      <w:r w:rsidR="00B123EE">
        <w:t>family’s</w:t>
      </w:r>
      <w:r>
        <w:t xml:space="preserve"> clothing, jewelry, furniture, electronics, etc.  Can you afford to replace it all if it it’s damaged or stolen?</w:t>
      </w:r>
    </w:p>
    <w:p w14:paraId="03EB7854" w14:textId="77777777" w:rsidR="00FB6940" w:rsidRDefault="00FB6940" w:rsidP="00FB6940">
      <w:pPr>
        <w:pStyle w:val="ListParagraph"/>
        <w:numPr>
          <w:ilvl w:val="0"/>
          <w:numId w:val="1"/>
        </w:numPr>
      </w:pPr>
      <w:r>
        <w:t>Accidents happen, and sometimes you can be held liable (responsible) for the damage.  For example, if you accidentally start a fire and cause damage to your and/or an adjacent rental unit.  Can you afford to cover a large, unexpected expense like this?</w:t>
      </w:r>
    </w:p>
    <w:p w14:paraId="7B73D95F" w14:textId="77777777" w:rsidR="00FB6940" w:rsidRDefault="00FB6940" w:rsidP="00FB6940">
      <w:r>
        <w:t>Is It Expensive?</w:t>
      </w:r>
    </w:p>
    <w:p w14:paraId="26670DD2" w14:textId="603C3EEE" w:rsidR="00FB6940" w:rsidRDefault="00FB6940" w:rsidP="00FB6940">
      <w:pPr>
        <w:pStyle w:val="ListParagraph"/>
        <w:numPr>
          <w:ilvl w:val="0"/>
          <w:numId w:val="1"/>
        </w:numPr>
      </w:pPr>
      <w:r>
        <w:t xml:space="preserve">It’s relatively inexpensive </w:t>
      </w:r>
      <w:r w:rsidR="00E046B0">
        <w:t xml:space="preserve">and can be as low as $17 </w:t>
      </w:r>
      <w:r w:rsidR="00A10A09">
        <w:t>per</w:t>
      </w:r>
      <w:r w:rsidR="00E046B0">
        <w:t xml:space="preserve"> month depending on your coverages.  You may also be able to bundle it with your auto insurance and save more money.  It’s worth it to protect yourself from unexpected expenses.</w:t>
      </w:r>
    </w:p>
    <w:p w14:paraId="4D8D8200" w14:textId="0052DACB" w:rsidR="003018B5" w:rsidRDefault="00EE750D" w:rsidP="00FB6940">
      <w:pPr>
        <w:pStyle w:val="ListParagraph"/>
        <w:numPr>
          <w:ilvl w:val="0"/>
          <w:numId w:val="1"/>
        </w:numPr>
      </w:pPr>
      <w:r>
        <w:t>Remember, i</w:t>
      </w:r>
      <w:r w:rsidR="003018B5">
        <w:t xml:space="preserve">f you purchase </w:t>
      </w:r>
      <w:r w:rsidR="00A10A09">
        <w:t xml:space="preserve">coverage through Hunt, for $7 per month, you will receive </w:t>
      </w:r>
      <w:r w:rsidR="00A10A09" w:rsidRPr="0069403B">
        <w:rPr>
          <w:b/>
          <w:bCs/>
        </w:rPr>
        <w:t>liability coverage ONLY</w:t>
      </w:r>
      <w:r w:rsidR="00A10A09">
        <w:t>.  Your personal property is not protected.</w:t>
      </w:r>
    </w:p>
    <w:p w14:paraId="5A89F1F3" w14:textId="77777777" w:rsidR="00E046B0" w:rsidRDefault="00E046B0" w:rsidP="00E046B0">
      <w:r>
        <w:t>Questions You Should Ask</w:t>
      </w:r>
    </w:p>
    <w:p w14:paraId="7913EE1C" w14:textId="77777777" w:rsidR="00E046B0" w:rsidRDefault="00E046B0" w:rsidP="00E046B0">
      <w:pPr>
        <w:pStyle w:val="ListParagraph"/>
        <w:numPr>
          <w:ilvl w:val="0"/>
          <w:numId w:val="1"/>
        </w:numPr>
      </w:pPr>
      <w:r>
        <w:t>It’s important to ask your insurance agent/broker questions about what you’re purchasing, as what, and how much, is covered varies by carrier (company).</w:t>
      </w:r>
    </w:p>
    <w:p w14:paraId="0CA2AB86" w14:textId="77777777" w:rsidR="00E046B0" w:rsidRDefault="00E046B0" w:rsidP="00E046B0">
      <w:pPr>
        <w:pStyle w:val="ListParagraph"/>
        <w:numPr>
          <w:ilvl w:val="0"/>
          <w:numId w:val="1"/>
        </w:numPr>
      </w:pPr>
      <w:r>
        <w:t>Personal Property</w:t>
      </w:r>
    </w:p>
    <w:p w14:paraId="579AF730" w14:textId="77777777" w:rsidR="00E046B0" w:rsidRDefault="00E046B0" w:rsidP="00E046B0">
      <w:pPr>
        <w:pStyle w:val="ListParagraph"/>
        <w:numPr>
          <w:ilvl w:val="1"/>
          <w:numId w:val="1"/>
        </w:numPr>
      </w:pPr>
      <w:r>
        <w:t xml:space="preserve">Make sure you understand how much ($) insurance coverage you’re purchasing and exactly what it covers.  For example, are </w:t>
      </w:r>
      <w:r w:rsidR="00B123EE">
        <w:t>there</w:t>
      </w:r>
      <w:r>
        <w:t xml:space="preserve"> limits to how much of your electronics are covered?  Do you need to purchase additional coverage?</w:t>
      </w:r>
    </w:p>
    <w:p w14:paraId="6F09DF86" w14:textId="77777777" w:rsidR="00E046B0" w:rsidRDefault="00E046B0" w:rsidP="00E046B0">
      <w:pPr>
        <w:pStyle w:val="ListParagraph"/>
        <w:numPr>
          <w:ilvl w:val="1"/>
          <w:numId w:val="1"/>
        </w:numPr>
      </w:pPr>
      <w:r>
        <w:t>Is the coverage enough to cover most of your personal property big ticket items if they are damaged or stolen?</w:t>
      </w:r>
    </w:p>
    <w:p w14:paraId="68D117E1" w14:textId="77777777" w:rsidR="00E046B0" w:rsidRDefault="00E046B0" w:rsidP="00E046B0">
      <w:pPr>
        <w:pStyle w:val="ListParagraph"/>
        <w:numPr>
          <w:ilvl w:val="0"/>
          <w:numId w:val="1"/>
        </w:numPr>
      </w:pPr>
      <w:r>
        <w:t>Liability Coverage</w:t>
      </w:r>
    </w:p>
    <w:p w14:paraId="388E0AD9" w14:textId="77777777" w:rsidR="00E046B0" w:rsidRDefault="00E046B0" w:rsidP="00E046B0">
      <w:pPr>
        <w:pStyle w:val="ListParagraph"/>
        <w:numPr>
          <w:ilvl w:val="1"/>
          <w:numId w:val="1"/>
        </w:numPr>
      </w:pPr>
      <w:r>
        <w:t>If my toddler tries to flush a toy and causes a flood, will I be covered to pay for the damages?</w:t>
      </w:r>
    </w:p>
    <w:p w14:paraId="3C430731" w14:textId="77777777" w:rsidR="00E046B0" w:rsidRDefault="00E046B0" w:rsidP="00E046B0">
      <w:pPr>
        <w:pStyle w:val="ListParagraph"/>
        <w:numPr>
          <w:ilvl w:val="1"/>
          <w:numId w:val="1"/>
        </w:numPr>
      </w:pPr>
      <w:r>
        <w:t>If I accidentally start a fire and cause damage to my insured rental home, or my neighbor, will I be covered to pay for the damages?</w:t>
      </w:r>
    </w:p>
    <w:p w14:paraId="7277ACE7" w14:textId="3B1E1F2B" w:rsidR="00E046B0" w:rsidRDefault="00E046B0" w:rsidP="00E046B0">
      <w:pPr>
        <w:pStyle w:val="ListParagraph"/>
        <w:numPr>
          <w:ilvl w:val="1"/>
          <w:numId w:val="1"/>
        </w:numPr>
      </w:pPr>
      <w:r>
        <w:t>What if my dog chews through a hose, and that causes subsequent damage that I am responsible for?  Will I be covered to pay for the damages?</w:t>
      </w:r>
    </w:p>
    <w:p w14:paraId="0D9E883F" w14:textId="29649FE2" w:rsidR="00E350D3" w:rsidRDefault="00E350D3" w:rsidP="00E350D3">
      <w:pPr>
        <w:ind w:left="1080"/>
      </w:pPr>
    </w:p>
    <w:p w14:paraId="14565C00" w14:textId="501416A2" w:rsidR="00E350D3" w:rsidRDefault="00E350D3" w:rsidP="00E350D3">
      <w:pPr>
        <w:ind w:left="1080"/>
      </w:pPr>
    </w:p>
    <w:p w14:paraId="2DB52C41" w14:textId="13F32B13" w:rsidR="00E350D3" w:rsidRDefault="00E350D3" w:rsidP="00E350D3">
      <w:pPr>
        <w:ind w:left="7920"/>
      </w:pPr>
    </w:p>
    <w:sectPr w:rsidR="00E350D3" w:rsidSect="00E350D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E541A" w14:textId="77777777" w:rsidR="002F1D3C" w:rsidRDefault="002F1D3C" w:rsidP="00BA23AF">
      <w:pPr>
        <w:spacing w:after="0" w:line="240" w:lineRule="auto"/>
      </w:pPr>
      <w:r>
        <w:separator/>
      </w:r>
    </w:p>
  </w:endnote>
  <w:endnote w:type="continuationSeparator" w:id="0">
    <w:p w14:paraId="41862CD9" w14:textId="77777777" w:rsidR="002F1D3C" w:rsidRDefault="002F1D3C" w:rsidP="00BA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5D4CA" w14:textId="77777777" w:rsidR="002F1D3C" w:rsidRDefault="002F1D3C" w:rsidP="00BA23AF">
      <w:pPr>
        <w:spacing w:after="0" w:line="240" w:lineRule="auto"/>
      </w:pPr>
      <w:r>
        <w:separator/>
      </w:r>
    </w:p>
  </w:footnote>
  <w:footnote w:type="continuationSeparator" w:id="0">
    <w:p w14:paraId="5C13BD56" w14:textId="77777777" w:rsidR="002F1D3C" w:rsidRDefault="002F1D3C" w:rsidP="00BA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09CF9" w14:textId="77777777" w:rsidR="00BA23AF" w:rsidRDefault="00BA23AF" w:rsidP="00BA23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A7FEB"/>
    <w:multiLevelType w:val="hybridMultilevel"/>
    <w:tmpl w:val="4AA2AD3A"/>
    <w:lvl w:ilvl="0" w:tplc="2A4AA7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87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40"/>
    <w:rsid w:val="000104C2"/>
    <w:rsid w:val="00070B07"/>
    <w:rsid w:val="001F7DBA"/>
    <w:rsid w:val="002333B1"/>
    <w:rsid w:val="0026143F"/>
    <w:rsid w:val="002F1D3C"/>
    <w:rsid w:val="003018B5"/>
    <w:rsid w:val="00356C0F"/>
    <w:rsid w:val="003D7DB9"/>
    <w:rsid w:val="003E6C3C"/>
    <w:rsid w:val="004326E2"/>
    <w:rsid w:val="004E1014"/>
    <w:rsid w:val="005D2926"/>
    <w:rsid w:val="005D79BC"/>
    <w:rsid w:val="00646BFA"/>
    <w:rsid w:val="0068128D"/>
    <w:rsid w:val="0069403B"/>
    <w:rsid w:val="006D1052"/>
    <w:rsid w:val="007018E7"/>
    <w:rsid w:val="00713DB5"/>
    <w:rsid w:val="00735E03"/>
    <w:rsid w:val="00746500"/>
    <w:rsid w:val="00771E64"/>
    <w:rsid w:val="007C4D09"/>
    <w:rsid w:val="008377BA"/>
    <w:rsid w:val="0084203E"/>
    <w:rsid w:val="008E31D1"/>
    <w:rsid w:val="009720DB"/>
    <w:rsid w:val="009C126A"/>
    <w:rsid w:val="00A10A09"/>
    <w:rsid w:val="00A60FAD"/>
    <w:rsid w:val="00B123EE"/>
    <w:rsid w:val="00B266B2"/>
    <w:rsid w:val="00B27E2A"/>
    <w:rsid w:val="00B52205"/>
    <w:rsid w:val="00B9174C"/>
    <w:rsid w:val="00BA23AF"/>
    <w:rsid w:val="00C22219"/>
    <w:rsid w:val="00D22B86"/>
    <w:rsid w:val="00D90757"/>
    <w:rsid w:val="00E046B0"/>
    <w:rsid w:val="00E350D3"/>
    <w:rsid w:val="00E82205"/>
    <w:rsid w:val="00EE750D"/>
    <w:rsid w:val="00F7538C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A60AB"/>
  <w15:chartTrackingRefBased/>
  <w15:docId w15:val="{9DFA18A4-95E7-49D4-BF42-B2159109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9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AF"/>
  </w:style>
  <w:style w:type="paragraph" w:styleId="Footer">
    <w:name w:val="footer"/>
    <w:basedOn w:val="Normal"/>
    <w:link w:val="FooterChar"/>
    <w:uiPriority w:val="99"/>
    <w:unhideWhenUsed/>
    <w:rsid w:val="00BA2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Rampley, Taryn T CIV USN COMNAVREG NW BGR WA (USA)</dc:creator>
  <cp:keywords/>
  <dc:description/>
  <cp:lastModifiedBy>Ruud, Erik T CIV USN COMNAVREG NW BGR WA (USA)</cp:lastModifiedBy>
  <cp:revision>3</cp:revision>
  <dcterms:created xsi:type="dcterms:W3CDTF">2025-01-15T19:25:00Z</dcterms:created>
  <dcterms:modified xsi:type="dcterms:W3CDTF">2025-01-15T19:25:00Z</dcterms:modified>
</cp:coreProperties>
</file>